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D356" w14:textId="77777777" w:rsidR="0021135B" w:rsidRDefault="0021135B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1135B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                                            </w:t>
      </w:r>
      <w:r w:rsidRPr="0021135B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</w:t>
      </w:r>
    </w:p>
    <w:tbl>
      <w:tblPr>
        <w:tblpPr w:leftFromText="180" w:rightFromText="180" w:vertAnchor="text" w:horzAnchor="margin" w:tblpY="3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21135B" w:rsidRPr="0021135B" w14:paraId="6483E90E" w14:textId="77777777" w:rsidTr="007051ED">
        <w:trPr>
          <w:trHeight w:hRule="exact" w:val="4168"/>
        </w:trPr>
        <w:tc>
          <w:tcPr>
            <w:tcW w:w="4962" w:type="dxa"/>
          </w:tcPr>
          <w:p w14:paraId="25EF1D13" w14:textId="77777777" w:rsidR="0021135B" w:rsidRPr="0021135B" w:rsidRDefault="0021135B" w:rsidP="0021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учреждение</w:t>
            </w:r>
          </w:p>
          <w:p w14:paraId="613B1899" w14:textId="77777777" w:rsidR="0021135B" w:rsidRPr="0021135B" w:rsidRDefault="0021135B" w:rsidP="0021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социального обслуживания Оренбургской области</w:t>
            </w:r>
          </w:p>
          <w:p w14:paraId="332B965A" w14:textId="77777777" w:rsidR="0021135B" w:rsidRPr="0021135B" w:rsidRDefault="0021135B" w:rsidP="0021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«Комплексный центр социального обслуживания населения» </w:t>
            </w:r>
          </w:p>
          <w:p w14:paraId="2A33BC56" w14:textId="77777777" w:rsidR="0021135B" w:rsidRPr="0021135B" w:rsidRDefault="0021135B" w:rsidP="0021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 САКМАРСКОМ РАЙОНЕ</w:t>
            </w:r>
          </w:p>
          <w:p w14:paraId="1DCCE737" w14:textId="77777777" w:rsidR="0021135B" w:rsidRPr="0021135B" w:rsidRDefault="0021135B" w:rsidP="0021135B">
            <w:pPr>
              <w:spacing w:after="0" w:line="240" w:lineRule="auto"/>
              <w:ind w:hanging="72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CEF6C1" w14:textId="77777777" w:rsidR="0021135B" w:rsidRPr="0021135B" w:rsidRDefault="0021135B" w:rsidP="0021135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24"/>
                <w:szCs w:val="24"/>
                <w:lang w:eastAsia="ru-RU"/>
                <w14:ligatures w14:val="none"/>
              </w:rPr>
              <w:t>ПРИКА</w:t>
            </w:r>
            <w:r w:rsidRPr="0021135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</w:p>
          <w:p w14:paraId="16DD38C9" w14:textId="77777777" w:rsidR="0021135B" w:rsidRPr="0021135B" w:rsidRDefault="0021135B" w:rsidP="0021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D8355C" w14:textId="464BD25C" w:rsidR="0021135B" w:rsidRPr="0021135B" w:rsidRDefault="0021135B" w:rsidP="0021135B">
            <w:pPr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" w:eastAsia="Times New Roman" w:hAnsi="Times New Roman" w:cs="Times New Roman"/>
                <w:bCs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8C9EC8" wp14:editId="46B4518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310515</wp:posOffset>
                      </wp:positionV>
                      <wp:extent cx="3057525" cy="792480"/>
                      <wp:effectExtent l="0" t="0" r="9525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7525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3BC736" w14:textId="78153FBD" w:rsidR="0021135B" w:rsidRPr="000D1EE5" w:rsidRDefault="0021135B" w:rsidP="0021135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D1EE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Об утверждении </w:t>
                                  </w:r>
                                  <w:r w:rsidR="008136F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Антикоррупционной политики ГБУСО «КЦСОН» в Сакмарском районе,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1135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остав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а </w:t>
                                  </w:r>
                                  <w:r w:rsidRPr="0021135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комиссии по контролю за соблюдением антикоррупционной политики работниками ГБУСО «КЦСОН» в Сакмарском районе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и </w:t>
                                  </w:r>
                                  <w:r w:rsidRPr="0021135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Положени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="0023069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1135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о деятельности комиссии </w:t>
                                  </w:r>
                                  <w:r w:rsidR="008136FB" w:rsidRPr="0021135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по </w:t>
                                  </w:r>
                                  <w:r w:rsidR="008136F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контролю</w:t>
                                  </w:r>
                                  <w:r w:rsidRPr="0021135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за соблюдением антикоррупционной политики работниками ГБУСО «КЦСОН» в Сакмарском районе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D8C9E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.45pt;margin-top:24.45pt;width:240.75pt;height:62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" stroked="f">
                      <v:textbox style="mso-fit-shape-to-text:t">
                        <w:txbxContent>
                          <w:p w14:paraId="733BC736" w14:textId="78153FBD" w:rsidR="0021135B" w:rsidRPr="000D1EE5" w:rsidRDefault="0021135B" w:rsidP="002113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1E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Об утверждении </w:t>
                            </w:r>
                            <w:r w:rsidR="008136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Антикоррупционной политики ГБУСО «КЦСОН» в Сакмарском районе,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</w:t>
                            </w:r>
                            <w:r w:rsidRPr="002113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остав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 </w:t>
                            </w:r>
                            <w:r w:rsidRPr="002113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комиссии по контролю за соблюдением антикоррупционной политики работниками ГБУСО «КЦСОН» в Сакмарском районе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r w:rsidRPr="002113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Положени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</w:t>
                            </w:r>
                            <w:r w:rsidR="002306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13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 деятельности комиссии </w:t>
                            </w:r>
                            <w:r w:rsidR="008136FB" w:rsidRPr="002113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="008136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контролю</w:t>
                            </w:r>
                            <w:r w:rsidRPr="002113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за соблюдением антикоррупционной политики работниками ГБУСО «КЦСОН» в Сакмарском районе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135B">
              <w:rPr>
                <w:rFonts w:ascii="Times New Roman" w:eastAsia="Arial Unicode MS" w:hAnsi="Times New Roman" w:cs="Times New Roman"/>
                <w:b/>
                <w:bCs/>
                <w:iCs/>
                <w:noProof/>
                <w:kern w:val="0"/>
                <w:sz w:val="24"/>
                <w:szCs w:val="24"/>
                <w:lang w:eastAsia="ja-JP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A846B1" wp14:editId="68ACB2F0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260985</wp:posOffset>
                      </wp:positionV>
                      <wp:extent cx="0" cy="228600"/>
                      <wp:effectExtent l="11430" t="8255" r="7620" b="10795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BC4F0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5pt,20.55pt" to="239.8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Rk7qXdwAAAAJAQAADwAAAAAAAAAAAAAAAAAHBAAAZHJzL2Rvd25yZXYueG1s&#10;UEsFBgAAAAAEAAQA8wAAABAFAAAAAA==&#10;"/>
                  </w:pict>
                </mc:Fallback>
              </mc:AlternateContent>
            </w:r>
            <w:r w:rsidRPr="0021135B">
              <w:rPr>
                <w:rFonts w:ascii="Times New Roman" w:eastAsia="Arial Unicode MS" w:hAnsi="Times New Roman" w:cs="Times New Roman"/>
                <w:b/>
                <w:bCs/>
                <w:iCs/>
                <w:noProof/>
                <w:kern w:val="0"/>
                <w:sz w:val="24"/>
                <w:szCs w:val="24"/>
                <w:lang w:eastAsia="ja-JP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599BB2" wp14:editId="3CB6D4D4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260985</wp:posOffset>
                      </wp:positionV>
                      <wp:extent cx="228600" cy="0"/>
                      <wp:effectExtent l="11430" t="8255" r="7620" b="1079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1B12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85pt,20.55pt" to="239.8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C7+jai3QAAAAkBAAAPAAAAAAAAAAAAAAAAAAgEAABkcnMvZG93bnJldi54&#10;bWxQSwUGAAAAAAQABADzAAAAEgUAAAAA&#10;"/>
                  </w:pict>
                </mc:Fallback>
              </mc:AlternateContent>
            </w:r>
            <w:r w:rsidRPr="0021135B">
              <w:rPr>
                <w:rFonts w:ascii="Times New Roman" w:eastAsia="Arial Unicode MS" w:hAnsi="Times New Roman" w:cs="Times New Roman"/>
                <w:b/>
                <w:bCs/>
                <w:iCs/>
                <w:noProof/>
                <w:kern w:val="0"/>
                <w:sz w:val="24"/>
                <w:szCs w:val="24"/>
                <w:lang w:eastAsia="ja-JP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0FA8B3" wp14:editId="6CC7B3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260985</wp:posOffset>
                      </wp:positionV>
                      <wp:extent cx="0" cy="228600"/>
                      <wp:effectExtent l="13335" t="8255" r="5715" b="1079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0DD79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55pt" to="0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"/>
                  </w:pict>
                </mc:Fallback>
              </mc:AlternateContent>
            </w:r>
            <w:r w:rsidRPr="0021135B">
              <w:rPr>
                <w:rFonts w:ascii="Times New Roman" w:eastAsia="Arial Unicode MS" w:hAnsi="Times New Roman" w:cs="Times New Roman"/>
                <w:b/>
                <w:bCs/>
                <w:iCs/>
                <w:noProof/>
                <w:kern w:val="0"/>
                <w:sz w:val="24"/>
                <w:szCs w:val="24"/>
                <w:lang w:eastAsia="ja-JP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05D4B" wp14:editId="0E77F1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251460</wp:posOffset>
                      </wp:positionV>
                      <wp:extent cx="228600" cy="0"/>
                      <wp:effectExtent l="13335" t="8255" r="5715" b="1079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8F6D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8pt" to="1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"/>
                  </w:pict>
                </mc:Fallback>
              </mc:AlternateContent>
            </w:r>
            <w:r w:rsidRPr="002113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FC2E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  <w:r w:rsidRPr="002113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r w:rsidR="008136F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апре</w:t>
            </w:r>
            <w:r w:rsidRPr="002113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ля 202</w:t>
            </w:r>
            <w:r w:rsidR="008136F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21135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г. № </w:t>
            </w:r>
            <w:r w:rsidR="00FC2E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</w:tr>
    </w:tbl>
    <w:p w14:paraId="3390A7BC" w14:textId="77777777" w:rsidR="0021135B" w:rsidRPr="0021135B" w:rsidRDefault="0021135B" w:rsidP="0021135B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i-IN"/>
          <w14:ligatures w14:val="none"/>
        </w:rPr>
      </w:pPr>
    </w:p>
    <w:p w14:paraId="4F7FB57B" w14:textId="77777777" w:rsidR="0021135B" w:rsidRPr="0021135B" w:rsidRDefault="0021135B" w:rsidP="002113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i-IN"/>
          <w14:ligatures w14:val="none"/>
        </w:rPr>
      </w:pPr>
    </w:p>
    <w:p w14:paraId="716215E2" w14:textId="77777777" w:rsidR="0021135B" w:rsidRPr="0021135B" w:rsidRDefault="0021135B" w:rsidP="0021135B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EE7603" w14:textId="77777777" w:rsidR="0021135B" w:rsidRPr="0021135B" w:rsidRDefault="0021135B" w:rsidP="0021135B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32351F" w14:textId="77777777" w:rsidR="0021135B" w:rsidRPr="0021135B" w:rsidRDefault="0021135B" w:rsidP="0021135B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2CAC8B" w14:textId="77777777" w:rsidR="0021135B" w:rsidRPr="0021135B" w:rsidRDefault="0021135B" w:rsidP="0021135B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E438DF" w14:textId="77777777" w:rsidR="0021135B" w:rsidRPr="0021135B" w:rsidRDefault="0021135B" w:rsidP="0021135B">
      <w:pPr>
        <w:spacing w:after="200" w:line="276" w:lineRule="auto"/>
        <w:rPr>
          <w:rFonts w:ascii="Calibri" w:eastAsia="Times New Roman" w:hAnsi="Calibri" w:cs="Times New Roman"/>
          <w:kern w:val="0"/>
          <w:szCs w:val="28"/>
          <w:lang w:eastAsia="ru-RU"/>
          <w14:ligatures w14:val="none"/>
        </w:rPr>
      </w:pPr>
    </w:p>
    <w:p w14:paraId="00669DD4" w14:textId="77777777" w:rsidR="0021135B" w:rsidRPr="0021135B" w:rsidRDefault="0021135B" w:rsidP="0021135B">
      <w:pPr>
        <w:spacing w:after="200" w:line="276" w:lineRule="auto"/>
        <w:rPr>
          <w:rFonts w:ascii="Calibri" w:eastAsia="Times New Roman" w:hAnsi="Calibri" w:cs="Times New Roman"/>
          <w:kern w:val="0"/>
          <w:szCs w:val="28"/>
          <w:lang w:eastAsia="ru-RU"/>
          <w14:ligatures w14:val="none"/>
        </w:rPr>
      </w:pPr>
    </w:p>
    <w:p w14:paraId="7BC1872F" w14:textId="77777777" w:rsidR="0021135B" w:rsidRPr="0021135B" w:rsidRDefault="0021135B" w:rsidP="0021135B">
      <w:pPr>
        <w:spacing w:after="200" w:line="276" w:lineRule="auto"/>
        <w:rPr>
          <w:rFonts w:ascii="Calibri" w:eastAsia="Times New Roman" w:hAnsi="Calibri" w:cs="Times New Roman"/>
          <w:kern w:val="0"/>
          <w:szCs w:val="28"/>
          <w:lang w:eastAsia="ru-RU"/>
          <w14:ligatures w14:val="none"/>
        </w:rPr>
      </w:pPr>
    </w:p>
    <w:p w14:paraId="4A6C069E" w14:textId="77777777" w:rsidR="0021135B" w:rsidRPr="0021135B" w:rsidRDefault="0021135B" w:rsidP="0021135B">
      <w:pPr>
        <w:spacing w:after="200" w:line="276" w:lineRule="auto"/>
        <w:rPr>
          <w:rFonts w:ascii="Calibri" w:eastAsia="Times New Roman" w:hAnsi="Calibri" w:cs="Times New Roman"/>
          <w:kern w:val="0"/>
          <w:szCs w:val="28"/>
          <w:lang w:eastAsia="ru-RU"/>
          <w14:ligatures w14:val="none"/>
        </w:rPr>
      </w:pPr>
    </w:p>
    <w:p w14:paraId="2D46BCE2" w14:textId="77777777" w:rsidR="0021135B" w:rsidRPr="0021135B" w:rsidRDefault="0021135B" w:rsidP="0021135B">
      <w:pPr>
        <w:spacing w:after="200" w:line="276" w:lineRule="auto"/>
        <w:rPr>
          <w:rFonts w:ascii="Calibri" w:eastAsia="Times New Roman" w:hAnsi="Calibri" w:cs="Times New Roman"/>
          <w:kern w:val="0"/>
          <w:szCs w:val="28"/>
          <w:lang w:eastAsia="ru-RU"/>
          <w14:ligatures w14:val="none"/>
        </w:rPr>
      </w:pPr>
    </w:p>
    <w:p w14:paraId="0DC8E9A5" w14:textId="77777777" w:rsidR="0021135B" w:rsidRPr="0021135B" w:rsidRDefault="0021135B" w:rsidP="0021135B">
      <w:pPr>
        <w:spacing w:after="200" w:line="276" w:lineRule="auto"/>
        <w:rPr>
          <w:rFonts w:ascii="Calibri" w:eastAsia="Times New Roman" w:hAnsi="Calibri" w:cs="Times New Roman"/>
          <w:kern w:val="0"/>
          <w:szCs w:val="28"/>
          <w:lang w:eastAsia="ru-RU"/>
          <w14:ligatures w14:val="none"/>
        </w:rPr>
      </w:pPr>
    </w:p>
    <w:p w14:paraId="6FB8139D" w14:textId="77777777" w:rsidR="0021135B" w:rsidRPr="0021135B" w:rsidRDefault="0021135B" w:rsidP="0021135B">
      <w:pPr>
        <w:spacing w:after="200" w:line="276" w:lineRule="auto"/>
        <w:rPr>
          <w:rFonts w:ascii="Calibri" w:eastAsia="Times New Roman" w:hAnsi="Calibri" w:cs="Times New Roman"/>
          <w:kern w:val="0"/>
          <w:szCs w:val="28"/>
          <w:lang w:eastAsia="ru-RU"/>
          <w14:ligatures w14:val="none"/>
        </w:rPr>
      </w:pPr>
    </w:p>
    <w:p w14:paraId="03D5627A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</w:p>
    <w:p w14:paraId="2C2FA04A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</w:p>
    <w:p w14:paraId="3A24F2AD" w14:textId="083DC6BA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  <w:r w:rsidRPr="0021135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В </w:t>
      </w:r>
      <w:r w:rsidR="008136F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целях исполнения</w:t>
      </w:r>
      <w:r w:rsidRPr="0021135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 Федеральн</w:t>
      </w:r>
      <w:r w:rsidR="008136F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ого</w:t>
      </w:r>
      <w:r w:rsidRPr="0021135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 закон</w:t>
      </w:r>
      <w:r w:rsidR="008136F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а</w:t>
      </w:r>
      <w:r w:rsidRPr="0021135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 от 25 декабря 2008 г. N 273-ФЗ "О противодействии коррупции",</w:t>
      </w:r>
      <w:r w:rsidR="0039568E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 для формирования единого подхода к обеспечению работы по профилактике и противодействию коррупции в ГБУСО «КЦСОН» в Сакмарском районе,</w:t>
      </w:r>
    </w:p>
    <w:p w14:paraId="367EAEBD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</w:p>
    <w:p w14:paraId="350264F9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  <w:r w:rsidRPr="0021135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 приказываю:</w:t>
      </w:r>
    </w:p>
    <w:p w14:paraId="37E875E8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</w:p>
    <w:p w14:paraId="118613F4" w14:textId="1541A20C" w:rsidR="008136FB" w:rsidRDefault="0021135B" w:rsidP="002306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  <w:bookmarkStart w:id="0" w:name="sub_1"/>
      <w:r w:rsidRPr="0021135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1. </w:t>
      </w:r>
      <w:r w:rsidR="008136F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 Утвердить «Антикоррупционную политику ГБУСО «КЦСОН» в Сакмарском районе</w:t>
      </w:r>
      <w:r w:rsidR="0039568E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 в соответствии с приложением к настоящему приказу.</w:t>
      </w:r>
    </w:p>
    <w:p w14:paraId="58837ECA" w14:textId="1A30AF9F" w:rsidR="0021135B" w:rsidRDefault="008136FB" w:rsidP="002306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2. </w:t>
      </w:r>
      <w:r w:rsidR="0021135B" w:rsidRPr="0021135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Утвердить </w:t>
      </w:r>
      <w:r w:rsidR="00230697" w:rsidRPr="00230697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состав комиссии по контролю за соблюдением </w:t>
      </w:r>
      <w:r w:rsidR="0039568E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А</w:t>
      </w:r>
      <w:r w:rsidR="00230697" w:rsidRPr="00230697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нтикоррупционной политики работниками ГБУСО «КЦСОН» в Сакмарском районе и Положени</w:t>
      </w:r>
      <w:r w:rsidR="00230697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е</w:t>
      </w:r>
      <w:r w:rsidR="00230697" w:rsidRPr="00230697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 о деятельности комиссии по контролю за соблюдением антикоррупционной политики работниками ГБУСО «КЦСОН» в Сакмарском районе</w:t>
      </w:r>
      <w:r w:rsidR="00230697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 в соответствии с приложениями к настоящему приказу</w:t>
      </w:r>
      <w:r w:rsidR="0021135B" w:rsidRPr="0021135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.</w:t>
      </w:r>
    </w:p>
    <w:p w14:paraId="0B3F8031" w14:textId="65177EC4" w:rsidR="008136FB" w:rsidRPr="0021135B" w:rsidRDefault="008136FB" w:rsidP="002306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4.</w:t>
      </w:r>
      <w:r w:rsidR="0039568E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 xml:space="preserve">    Приказ от 11.03.2014 № 22 «Об утверждении локального нормативного акта по предупреждению и противодействию коррупции» считать утратившим силу.</w:t>
      </w:r>
    </w:p>
    <w:p w14:paraId="47A3FC73" w14:textId="02615A74" w:rsidR="0021135B" w:rsidRPr="0021135B" w:rsidRDefault="008136F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  <w:bookmarkStart w:id="1" w:name="sub_5"/>
      <w:bookmarkEnd w:id="0"/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5</w:t>
      </w:r>
      <w:r w:rsidR="0021135B" w:rsidRPr="0021135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.    Приказ вступает в силу с момента его подписания.</w:t>
      </w:r>
    </w:p>
    <w:p w14:paraId="7918A549" w14:textId="4F3D13A4" w:rsidR="0021135B" w:rsidRPr="0021135B" w:rsidRDefault="008136F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  <w:bookmarkStart w:id="2" w:name="sub_6"/>
      <w:bookmarkEnd w:id="1"/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6</w:t>
      </w:r>
      <w:r w:rsidR="0021135B" w:rsidRPr="0021135B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  <w:t>.    Контроль исполнения настоящего приказа оставляю за собой.</w:t>
      </w:r>
    </w:p>
    <w:p w14:paraId="4189D5BC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</w:p>
    <w:p w14:paraId="5FD95CA5" w14:textId="77777777" w:rsidR="0021135B" w:rsidRPr="0021135B" w:rsidRDefault="0021135B" w:rsidP="002113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                                                                                           Е.Ю. Логовик       </w:t>
      </w:r>
    </w:p>
    <w:p w14:paraId="30C40D7E" w14:textId="77777777" w:rsidR="0021135B" w:rsidRPr="0021135B" w:rsidRDefault="0021135B" w:rsidP="002113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</w:p>
    <w:p w14:paraId="6C4675A9" w14:textId="77777777" w:rsidR="0021135B" w:rsidRPr="0021135B" w:rsidRDefault="0021135B" w:rsidP="002113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1CBAE5" w14:textId="77777777" w:rsidR="0021135B" w:rsidRDefault="0021135B" w:rsidP="002113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792CF9" w14:textId="77777777" w:rsidR="0039568E" w:rsidRPr="0021135B" w:rsidRDefault="0039568E" w:rsidP="002113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3ACF9C" w14:textId="77777777" w:rsidR="0021135B" w:rsidRPr="0021135B" w:rsidRDefault="0021135B" w:rsidP="002113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3B8D82" w14:textId="4D775358" w:rsidR="0021135B" w:rsidRDefault="0021135B" w:rsidP="002113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230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ОГЛАСОВАНО:</w:t>
      </w:r>
    </w:p>
    <w:p w14:paraId="2B38AC7D" w14:textId="77777777" w:rsidR="00230697" w:rsidRPr="0021135B" w:rsidRDefault="00230697" w:rsidP="002113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B07530" w14:textId="03F7BADA" w:rsidR="0021135B" w:rsidRPr="0021135B" w:rsidRDefault="0021135B" w:rsidP="002113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юрисконсульт           «___»___________202</w:t>
      </w:r>
      <w:r w:rsidR="008136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       _______________  О.П. Федотова </w:t>
      </w:r>
      <w:bookmarkEnd w:id="2"/>
    </w:p>
    <w:p w14:paraId="7D4341FC" w14:textId="77777777" w:rsidR="0021135B" w:rsidRDefault="0021135B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CD26B0" w14:textId="77777777" w:rsidR="0021135B" w:rsidRDefault="0021135B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6F4399" w14:textId="77777777" w:rsidR="0021135B" w:rsidRDefault="0021135B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498E19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8C581D" w14:textId="77777777" w:rsidR="0021135B" w:rsidRDefault="0021135B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E445A7" w14:textId="2D22A18B" w:rsidR="0021135B" w:rsidRDefault="00230697" w:rsidP="00230697">
      <w:pPr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ОЗНАКОМЛЕНЫ:</w:t>
      </w:r>
    </w:p>
    <w:p w14:paraId="0C9ED1F1" w14:textId="77777777" w:rsidR="00230697" w:rsidRDefault="00230697" w:rsidP="00230697">
      <w:pPr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794"/>
        <w:gridCol w:w="356"/>
        <w:gridCol w:w="5739"/>
      </w:tblGrid>
      <w:tr w:rsidR="00230697" w:rsidRPr="0021135B" w14:paraId="171CD36A" w14:textId="77777777" w:rsidTr="007051ED">
        <w:tc>
          <w:tcPr>
            <w:tcW w:w="3794" w:type="dxa"/>
          </w:tcPr>
          <w:p w14:paraId="14DA7DC0" w14:textId="77777777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Логовик Елена Юрьевна</w:t>
            </w:r>
          </w:p>
          <w:p w14:paraId="1D16DBC9" w14:textId="77777777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FA67DE" w14:textId="77777777" w:rsidR="00230697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FC97B9" w14:textId="77777777" w:rsidR="00230697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6F6BD0" w14:textId="542A4742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Вороньжева Елена Александровна</w:t>
            </w:r>
          </w:p>
          <w:p w14:paraId="5A88054B" w14:textId="77777777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6" w:type="dxa"/>
          </w:tcPr>
          <w:p w14:paraId="2F3FFC78" w14:textId="4FF533B7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39" w:type="dxa"/>
          </w:tcPr>
          <w:p w14:paraId="44C5427D" w14:textId="61C21D15" w:rsidR="00230697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________________________________</w:t>
            </w: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директор ГБУСО «КЦСОН» в Сакмарском районе</w:t>
            </w:r>
          </w:p>
          <w:p w14:paraId="142B8A88" w14:textId="07247F79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069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«___»___________202</w:t>
            </w:r>
            <w:r w:rsidR="0039568E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23069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  <w:p w14:paraId="5E948668" w14:textId="77777777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F52B30" w14:textId="0CCDD02C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___________________________</w:t>
            </w: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</w:t>
            </w: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ГБУСО «КЦСОН» в Сакмарском районе</w:t>
            </w:r>
          </w:p>
          <w:p w14:paraId="12867707" w14:textId="5A562998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069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«___»___________202</w:t>
            </w:r>
            <w:r w:rsidR="0039568E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23069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  <w:p w14:paraId="4B910FED" w14:textId="77777777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30697" w:rsidRPr="0021135B" w14:paraId="07A735D1" w14:textId="77777777" w:rsidTr="007051ED">
        <w:tc>
          <w:tcPr>
            <w:tcW w:w="9889" w:type="dxa"/>
            <w:gridSpan w:val="3"/>
          </w:tcPr>
          <w:p w14:paraId="0BD96FB5" w14:textId="77777777" w:rsidR="00230697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9F26FB" w14:textId="627574CC" w:rsidR="00230697" w:rsidRPr="0021135B" w:rsidRDefault="0039568E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8" w:hanging="4148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Тыщенко Юлия Петровна</w:t>
            </w:r>
            <w:r w:rsidR="0023069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____________________________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заведующий отделением</w:t>
            </w:r>
            <w:r w:rsidR="0023069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30697"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ГБУСО «КЦСОН» в Сакмарском </w:t>
            </w:r>
            <w:r w:rsidR="0023069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</w:t>
            </w:r>
            <w:r w:rsidR="00230697"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районе</w:t>
            </w:r>
          </w:p>
        </w:tc>
      </w:tr>
      <w:tr w:rsidR="00230697" w:rsidRPr="0021135B" w14:paraId="01C334C9" w14:textId="77777777" w:rsidTr="007051ED">
        <w:tc>
          <w:tcPr>
            <w:tcW w:w="9889" w:type="dxa"/>
            <w:gridSpan w:val="3"/>
          </w:tcPr>
          <w:p w14:paraId="5D5C09F9" w14:textId="643323B4" w:rsidR="00230697" w:rsidRDefault="00230697" w:rsidP="00230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</w:t>
            </w:r>
            <w:r w:rsidRPr="0023069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«___»___________202</w:t>
            </w:r>
            <w:r w:rsidR="0039568E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23069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  <w:p w14:paraId="34C8431B" w14:textId="18737852" w:rsidR="00230697" w:rsidRPr="0021135B" w:rsidRDefault="00230697" w:rsidP="00230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30697" w:rsidRPr="0021135B" w14:paraId="6159BEC6" w14:textId="77777777" w:rsidTr="007051ED">
        <w:tc>
          <w:tcPr>
            <w:tcW w:w="3794" w:type="dxa"/>
          </w:tcPr>
          <w:p w14:paraId="38CCAB8E" w14:textId="77777777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Федотова Ольга Петровна</w:t>
            </w: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356" w:type="dxa"/>
          </w:tcPr>
          <w:p w14:paraId="1EDE4AB2" w14:textId="0C73DD57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39" w:type="dxa"/>
          </w:tcPr>
          <w:p w14:paraId="50E44C8E" w14:textId="09AF0B29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_____________________________</w:t>
            </w: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юрисконсульт ГБУСО «КЦСОН» в Сакмарском районе</w:t>
            </w:r>
          </w:p>
        </w:tc>
      </w:tr>
      <w:tr w:rsidR="00230697" w:rsidRPr="0021135B" w14:paraId="493DF454" w14:textId="77777777" w:rsidTr="007051ED">
        <w:trPr>
          <w:trHeight w:val="212"/>
        </w:trPr>
        <w:tc>
          <w:tcPr>
            <w:tcW w:w="3794" w:type="dxa"/>
          </w:tcPr>
          <w:p w14:paraId="4AF88DF1" w14:textId="77777777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6" w:type="dxa"/>
          </w:tcPr>
          <w:p w14:paraId="3C6A327D" w14:textId="77777777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39" w:type="dxa"/>
          </w:tcPr>
          <w:p w14:paraId="64D76F64" w14:textId="6D18FCE1" w:rsidR="00230697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069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«___»___________202</w:t>
            </w:r>
            <w:r w:rsidR="0039568E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23069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  <w:p w14:paraId="511FBA61" w14:textId="20CA6F01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30697" w:rsidRPr="0021135B" w14:paraId="23BC0657" w14:textId="77777777" w:rsidTr="007051ED">
        <w:tc>
          <w:tcPr>
            <w:tcW w:w="3794" w:type="dxa"/>
          </w:tcPr>
          <w:p w14:paraId="68D3133B" w14:textId="43784FBC" w:rsidR="00230697" w:rsidRPr="0021135B" w:rsidRDefault="0039568E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Плотникова Светлана Петровна</w:t>
            </w:r>
            <w:r w:rsidR="00230697"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356" w:type="dxa"/>
          </w:tcPr>
          <w:p w14:paraId="04959AAD" w14:textId="1B4BE0F7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39" w:type="dxa"/>
          </w:tcPr>
          <w:p w14:paraId="7A5B82F6" w14:textId="69956D49" w:rsidR="00230697" w:rsidRPr="0021135B" w:rsidRDefault="00230697" w:rsidP="0070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_____________________________</w:t>
            </w: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Специалист по </w:t>
            </w:r>
            <w:r w:rsidR="0039568E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охране труда</w:t>
            </w: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ГБУСО «КЦСОН» в Сакмарском районе</w:t>
            </w:r>
          </w:p>
        </w:tc>
      </w:tr>
    </w:tbl>
    <w:p w14:paraId="31EC822B" w14:textId="043A7D23" w:rsidR="00230697" w:rsidRDefault="00230697" w:rsidP="00230697">
      <w:pPr>
        <w:autoSpaceDN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</w:t>
      </w:r>
      <w:r w:rsidRPr="00230697">
        <w:rPr>
          <w:rFonts w:ascii="Times New Roman" w:eastAsia="Times New Roman" w:hAnsi="Times New Roman" w:cs="Times New Roman"/>
          <w:kern w:val="0"/>
          <w14:ligatures w14:val="none"/>
        </w:rPr>
        <w:t>«___»___________202</w:t>
      </w:r>
      <w:r w:rsidR="0039568E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230697">
        <w:rPr>
          <w:rFonts w:ascii="Times New Roman" w:eastAsia="Times New Roman" w:hAnsi="Times New Roman" w:cs="Times New Roman"/>
          <w:kern w:val="0"/>
          <w14:ligatures w14:val="none"/>
        </w:rPr>
        <w:t xml:space="preserve"> г.</w:t>
      </w:r>
    </w:p>
    <w:p w14:paraId="4F4DB59B" w14:textId="1F63368E" w:rsidR="00230697" w:rsidRDefault="00230697" w:rsidP="00230697">
      <w:pPr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5342B2" w14:textId="77777777" w:rsidR="0021135B" w:rsidRDefault="0021135B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9B90C0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8A19F6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76183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CD5C95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C2B3F2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C5C64A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66890C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219BAA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448175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0355A4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8A8FD7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5C8AA0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CEE2B5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4529CA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7ADBF3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A774ED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D3AD28" w14:textId="77777777" w:rsidR="00230697" w:rsidRDefault="00230697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845316" w14:textId="77777777" w:rsidR="00230697" w:rsidRDefault="00230697" w:rsidP="0039568E">
      <w:pPr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C6FE57" w14:textId="77777777" w:rsidR="00230697" w:rsidRDefault="00230697" w:rsidP="00230697">
      <w:pPr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969F07" w14:textId="52DF5066" w:rsidR="0021135B" w:rsidRPr="0021135B" w:rsidRDefault="0021135B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</w:t>
      </w:r>
      <w:r w:rsidRPr="0021135B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приложение к приказу</w:t>
      </w:r>
    </w:p>
    <w:p w14:paraId="4E5F9C6B" w14:textId="02413995" w:rsidR="0021135B" w:rsidRPr="0021135B" w:rsidRDefault="0021135B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ГБУСО «КЦСОН» </w:t>
      </w:r>
    </w:p>
    <w:p w14:paraId="45009CA6" w14:textId="77777777" w:rsidR="0021135B" w:rsidRPr="0021135B" w:rsidRDefault="0021135B" w:rsidP="0021135B">
      <w:pPr>
        <w:autoSpaceDN w:val="0"/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в Сакмарском районе</w:t>
      </w:r>
    </w:p>
    <w:p w14:paraId="64FE7FA4" w14:textId="1BFA6CEE" w:rsid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</w:t>
      </w:r>
      <w:r w:rsidR="00FC2E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</w:t>
      </w:r>
      <w:r w:rsidR="000F77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апреля </w:t>
      </w: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3956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г. </w:t>
      </w:r>
    </w:p>
    <w:p w14:paraId="438655BC" w14:textId="32F050CB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№</w:t>
      </w:r>
      <w:r w:rsidR="00FC2E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</w:t>
      </w:r>
    </w:p>
    <w:p w14:paraId="7EFA7A97" w14:textId="77777777" w:rsid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0"/>
          <w:sz w:val="24"/>
          <w:szCs w:val="24"/>
          <w:lang w:eastAsia="ru-RU"/>
          <w14:ligatures w14:val="none"/>
        </w:rPr>
      </w:pPr>
    </w:p>
    <w:p w14:paraId="1393E770" w14:textId="47576640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 CYR" w:eastAsia="Times New Roman" w:hAnsi="Times New Roman CYR" w:cs="Times New Roman CYR"/>
          <w:b/>
          <w:bCs/>
          <w:kern w:val="0"/>
          <w:sz w:val="24"/>
          <w:szCs w:val="24"/>
          <w:lang w:eastAsia="ru-RU"/>
          <w14:ligatures w14:val="none"/>
        </w:rPr>
        <w:t>Состав</w:t>
      </w:r>
    </w:p>
    <w:p w14:paraId="2C227ADF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 CYR" w:eastAsia="Times New Roman" w:hAnsi="Times New Roman CYR" w:cs="Times New Roman CYR"/>
          <w:b/>
          <w:kern w:val="0"/>
          <w:sz w:val="24"/>
          <w:szCs w:val="24"/>
          <w:lang w:eastAsia="ru-RU"/>
          <w14:ligatures w14:val="none"/>
        </w:rPr>
        <w:t>комиссии по контролю за соблюдением антикоррупционной политики работниками ГБУСО «КЦСОН» в Сакмарском районе</w:t>
      </w:r>
    </w:p>
    <w:p w14:paraId="41D085EB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kern w:val="0"/>
          <w:sz w:val="24"/>
          <w:szCs w:val="24"/>
          <w:lang w:eastAsia="ru-RU"/>
          <w14:ligatures w14:val="none"/>
        </w:rPr>
      </w:pPr>
    </w:p>
    <w:p w14:paraId="77AE5817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kern w:val="0"/>
          <w:sz w:val="24"/>
          <w:szCs w:val="24"/>
          <w:lang w:eastAsia="ru-RU"/>
          <w14:ligatures w14:val="none"/>
        </w:rPr>
      </w:pPr>
    </w:p>
    <w:p w14:paraId="767674BF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794"/>
        <w:gridCol w:w="356"/>
        <w:gridCol w:w="5739"/>
      </w:tblGrid>
      <w:tr w:rsidR="0021135B" w:rsidRPr="0021135B" w14:paraId="070D0887" w14:textId="77777777" w:rsidTr="007051ED">
        <w:tc>
          <w:tcPr>
            <w:tcW w:w="3794" w:type="dxa"/>
          </w:tcPr>
          <w:p w14:paraId="3969B01C" w14:textId="4A89F1A6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Логовик Елена Юрьевна</w:t>
            </w:r>
          </w:p>
          <w:p w14:paraId="2695EB3B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BFFE61" w14:textId="77777777" w:rsid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45FAB8" w14:textId="223FC7D9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Вороньжева Елена Александровна</w:t>
            </w:r>
          </w:p>
          <w:p w14:paraId="3BB0523D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6" w:type="dxa"/>
          </w:tcPr>
          <w:p w14:paraId="764FCF7D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5739" w:type="dxa"/>
          </w:tcPr>
          <w:p w14:paraId="6ED7ECBD" w14:textId="3C3C9805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председатель комиссии, директор ГБУСО «КЦСОН» в Сакмарском районе</w:t>
            </w:r>
          </w:p>
          <w:p w14:paraId="6CA1F216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D137B2" w14:textId="36EECC2E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- заместитель председателя комиссии,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</w:t>
            </w: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ГБУСО «КЦСОН» в Сакмарском районе</w:t>
            </w:r>
          </w:p>
          <w:p w14:paraId="44526B53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EC29D1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1135B" w:rsidRPr="0021135B" w14:paraId="7871EACA" w14:textId="77777777" w:rsidTr="007051ED">
        <w:tc>
          <w:tcPr>
            <w:tcW w:w="9889" w:type="dxa"/>
            <w:gridSpan w:val="3"/>
          </w:tcPr>
          <w:p w14:paraId="7FC54FB0" w14:textId="77777777" w:rsid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Члены Комиссии:</w:t>
            </w:r>
          </w:p>
          <w:p w14:paraId="4289D0C7" w14:textId="77777777" w:rsid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0CCF1A" w14:textId="6BC26EE2" w:rsidR="0021135B" w:rsidRPr="0021135B" w:rsidRDefault="0039568E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8" w:hanging="4148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Тыщенко Юлия Петровна </w:t>
            </w:r>
            <w:r w:rsid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   -  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заведующий </w:t>
            </w:r>
            <w:r w:rsidR="000F77A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отделением ГБУСО</w:t>
            </w:r>
            <w:r w:rsidR="0021135B"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«КЦСОН» в Сакмарском </w:t>
            </w:r>
            <w:r w:rsid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</w:t>
            </w:r>
            <w:r w:rsidR="0021135B"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районе</w:t>
            </w:r>
          </w:p>
        </w:tc>
      </w:tr>
      <w:tr w:rsidR="0021135B" w:rsidRPr="0021135B" w14:paraId="25215047" w14:textId="77777777" w:rsidTr="007051ED">
        <w:tc>
          <w:tcPr>
            <w:tcW w:w="9889" w:type="dxa"/>
            <w:gridSpan w:val="3"/>
          </w:tcPr>
          <w:p w14:paraId="45493920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1135B" w:rsidRPr="0021135B" w14:paraId="08E2A0AC" w14:textId="77777777" w:rsidTr="007051ED">
        <w:tc>
          <w:tcPr>
            <w:tcW w:w="3794" w:type="dxa"/>
          </w:tcPr>
          <w:p w14:paraId="0A116A7F" w14:textId="3F3A4431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Федотова Ольга Петровна</w:t>
            </w: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356" w:type="dxa"/>
          </w:tcPr>
          <w:p w14:paraId="592F2E2D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5739" w:type="dxa"/>
          </w:tcPr>
          <w:p w14:paraId="020B5C5A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юрисконсульт ГБУСО «КЦСОН» в Сакмарском районе</w:t>
            </w:r>
          </w:p>
        </w:tc>
      </w:tr>
      <w:tr w:rsidR="0021135B" w:rsidRPr="0021135B" w14:paraId="080AD7C0" w14:textId="77777777" w:rsidTr="007051ED">
        <w:trPr>
          <w:trHeight w:val="212"/>
        </w:trPr>
        <w:tc>
          <w:tcPr>
            <w:tcW w:w="3794" w:type="dxa"/>
          </w:tcPr>
          <w:p w14:paraId="793A8DE5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6" w:type="dxa"/>
          </w:tcPr>
          <w:p w14:paraId="56628FDA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39" w:type="dxa"/>
          </w:tcPr>
          <w:p w14:paraId="1E359110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1135B" w:rsidRPr="0021135B" w14:paraId="6D8BFC16" w14:textId="77777777" w:rsidTr="007051ED">
        <w:tc>
          <w:tcPr>
            <w:tcW w:w="3794" w:type="dxa"/>
          </w:tcPr>
          <w:p w14:paraId="2303986C" w14:textId="793D9FB4" w:rsidR="0021135B" w:rsidRPr="0021135B" w:rsidRDefault="0039568E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Плотникова</w:t>
            </w:r>
            <w:r w:rsidR="000F77A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Светлана Петровна</w:t>
            </w:r>
            <w:r w:rsidR="0021135B"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356" w:type="dxa"/>
          </w:tcPr>
          <w:p w14:paraId="5BFB3F80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5739" w:type="dxa"/>
          </w:tcPr>
          <w:p w14:paraId="50BFEA4A" w14:textId="53D1EA0D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Специалист по </w:t>
            </w:r>
            <w:r w:rsidR="0039568E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>охране труда</w:t>
            </w:r>
            <w:r w:rsidRPr="0021135B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  <w:t xml:space="preserve"> ГБУСО «КЦСОН» в Сакмарском районе</w:t>
            </w:r>
          </w:p>
        </w:tc>
      </w:tr>
      <w:tr w:rsidR="0021135B" w:rsidRPr="0021135B" w14:paraId="14AD79C0" w14:textId="77777777" w:rsidTr="007051ED">
        <w:tc>
          <w:tcPr>
            <w:tcW w:w="3794" w:type="dxa"/>
          </w:tcPr>
          <w:p w14:paraId="2E52C4B7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6" w:type="dxa"/>
          </w:tcPr>
          <w:p w14:paraId="38516989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39" w:type="dxa"/>
          </w:tcPr>
          <w:p w14:paraId="264A8A6F" w14:textId="77777777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1135B" w:rsidRPr="0021135B" w14:paraId="119C77A8" w14:textId="77777777" w:rsidTr="007051ED">
        <w:tc>
          <w:tcPr>
            <w:tcW w:w="3794" w:type="dxa"/>
          </w:tcPr>
          <w:p w14:paraId="5E2481C8" w14:textId="3CF230A5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6" w:type="dxa"/>
          </w:tcPr>
          <w:p w14:paraId="3993B6FD" w14:textId="0093B0CC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39" w:type="dxa"/>
          </w:tcPr>
          <w:p w14:paraId="72DFDFE0" w14:textId="021BD3A9" w:rsidR="0021135B" w:rsidRPr="0021135B" w:rsidRDefault="0021135B" w:rsidP="0021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AA7356F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</w:p>
    <w:p w14:paraId="3BB9AF27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  <w:t>Секретарь комиссии определяется на каждом заседании большинством голосов.</w:t>
      </w:r>
    </w:p>
    <w:p w14:paraId="5D813E1D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</w:p>
    <w:p w14:paraId="4238BB4C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</w:p>
    <w:p w14:paraId="15762782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</w:p>
    <w:p w14:paraId="70D651FB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</w:p>
    <w:p w14:paraId="69140D61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</w:p>
    <w:p w14:paraId="4152448A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</w:p>
    <w:p w14:paraId="0C1C371B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</w:p>
    <w:p w14:paraId="317AB989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</w:p>
    <w:p w14:paraId="4C2C957C" w14:textId="77777777" w:rsidR="0021135B" w:rsidRPr="0021135B" w:rsidRDefault="0021135B" w:rsidP="0021135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56F9248" w14:textId="77777777" w:rsidR="0021135B" w:rsidRPr="0021135B" w:rsidRDefault="0021135B" w:rsidP="0021135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44BC501" w14:textId="77777777" w:rsidR="0021135B" w:rsidRDefault="0021135B" w:rsidP="0021135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5680EBF" w14:textId="77777777" w:rsidR="000F77AB" w:rsidRDefault="000F77AB" w:rsidP="0021135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325A141" w14:textId="77777777" w:rsidR="000F77AB" w:rsidRPr="0021135B" w:rsidRDefault="000F77AB" w:rsidP="0021135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7F3A591" w14:textId="77777777" w:rsidR="0021135B" w:rsidRPr="0021135B" w:rsidRDefault="0021135B" w:rsidP="0021135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92383B7" w14:textId="5C1C4B18" w:rsidR="0021135B" w:rsidRPr="0021135B" w:rsidRDefault="0021135B" w:rsidP="0021135B">
      <w:pPr>
        <w:autoSpaceDN w:val="0"/>
        <w:spacing w:after="200" w:line="276" w:lineRule="auto"/>
        <w:ind w:left="567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                                                                                           </w:t>
      </w: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приложение к приказу</w:t>
      </w:r>
    </w:p>
    <w:p w14:paraId="1280EDBB" w14:textId="77777777" w:rsidR="0021135B" w:rsidRPr="0021135B" w:rsidRDefault="0021135B" w:rsidP="0021135B">
      <w:pPr>
        <w:autoSpaceDN w:val="0"/>
        <w:spacing w:after="200" w:line="276" w:lineRule="auto"/>
        <w:ind w:left="567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ГБУСО «КЦСОН» </w:t>
      </w:r>
    </w:p>
    <w:p w14:paraId="772CE823" w14:textId="77777777" w:rsidR="0021135B" w:rsidRPr="0021135B" w:rsidRDefault="0021135B" w:rsidP="0021135B">
      <w:pPr>
        <w:autoSpaceDN w:val="0"/>
        <w:spacing w:after="200" w:line="276" w:lineRule="auto"/>
        <w:ind w:left="567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Сакмарском районе</w:t>
      </w:r>
    </w:p>
    <w:p w14:paraId="10D27251" w14:textId="6A684982" w:rsidR="0021135B" w:rsidRPr="0021135B" w:rsidRDefault="0021135B" w:rsidP="002113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</w:t>
      </w:r>
      <w:r w:rsidR="00FC2E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</w:t>
      </w:r>
      <w:r w:rsidR="000F77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апреля </w:t>
      </w: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3956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г. № </w:t>
      </w:r>
      <w:r w:rsidR="00FC2E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51</w:t>
      </w:r>
    </w:p>
    <w:p w14:paraId="0FF82075" w14:textId="77777777" w:rsidR="0021135B" w:rsidRDefault="0021135B" w:rsidP="00211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4783A9B" w14:textId="6CD05920" w:rsidR="0021135B" w:rsidRPr="0021135B" w:rsidRDefault="0021135B" w:rsidP="00211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1135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Положение</w:t>
      </w:r>
    </w:p>
    <w:p w14:paraId="436D3A74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 деятельности комиссии по </w:t>
      </w:r>
    </w:p>
    <w:p w14:paraId="50684E94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контролю за соблюдением антикоррупционной политики работниками ГБУСО «КЦСОН» в Сакмарском районе (далее – Положение)</w:t>
      </w:r>
    </w:p>
    <w:p w14:paraId="4C9B66D2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C46514" w14:textId="77777777" w:rsidR="0021135B" w:rsidRPr="0021135B" w:rsidRDefault="0021135B" w:rsidP="002113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Общие положения</w:t>
      </w:r>
    </w:p>
    <w:p w14:paraId="09665B21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C2B092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1.1</w:t>
      </w:r>
      <w:r w:rsidRPr="002113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координации деятельности Учреждения по устранению причин коррупции и условий им способствующих, выявлению и пресечению фактов коррупции и её проявлений создается комиссия по контролю за соблюдением антикоррупционной политики работниками ГБУСО «КЦСОН» в Сакмарском районе (далее – Комиссия).</w:t>
      </w:r>
    </w:p>
    <w:p w14:paraId="65FC9D20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1.2. Комиссия в своей деятельности руководствуется Конституцией Российской Федерации, Федеральным законом от 25.12.2008 г № 273- ФЗ «О противодействии коррупции», иными нормативными документами в сфере противодействия коррупции, локальными нормативными актами учреждения, а также настоящим Положением.  </w:t>
      </w:r>
    </w:p>
    <w:p w14:paraId="2724D31B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C37DA9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Порядок деятельности Комиссии</w:t>
      </w:r>
    </w:p>
    <w:p w14:paraId="48B8A7D7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 Работа Комиссии осуществляется в соответствии с планом по противодействию коррупции, который утверждается директором Учреждения.</w:t>
      </w:r>
    </w:p>
    <w:p w14:paraId="6F0BCF13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Основной формой работы Комиссии является заседание, которое носит открытый характер. Заседания Комиссии проходят по мере необходимости. </w:t>
      </w:r>
    </w:p>
    <w:p w14:paraId="3314024A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 Дата и время проведения заседаний определяется председателем Комиссии.</w:t>
      </w:r>
    </w:p>
    <w:p w14:paraId="21A8AA6D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2.4. Заседания Комиссии проводятся по предложению членов Комиссии или по предложению председателя Комиссии</w:t>
      </w:r>
    </w:p>
    <w:p w14:paraId="5E9ECD65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2.5.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 Секретарь комиссии определяется на каждом заседании большинством голосов.</w:t>
      </w:r>
    </w:p>
    <w:p w14:paraId="0D3A8592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2.6.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14:paraId="1922D868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2.7. Решения Комиссии принимаются на заседании открытым голосованием, простым большинством голосов присутствующих членов Комиссии и носит обязательный характер для работников учреждения. При необходимости, решения комиссии реализуются путем принятия соответствующих приказов и распоряжений директором Учреждения. Члены Комиссии обладают равными правами при принятии решений.</w:t>
      </w:r>
      <w:bookmarkStart w:id="3" w:name="6"/>
      <w:bookmarkEnd w:id="3"/>
    </w:p>
    <w:p w14:paraId="68D4C141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2.8. По итогам заседания Комиссии оформляется протокол, который подписывает Председатель, члены комиссии и секретарь комиссии.</w:t>
      </w:r>
    </w:p>
    <w:p w14:paraId="4506D2A6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2.9. По решению Комиссии или по предложению ее членов, по согласованию с председателем, на заседания Комиссии могут приглашаться представители правоохранительных органов и иные лица, которые могут быть заслушаны по вопросам антикоррупционной работы. </w:t>
      </w:r>
    </w:p>
    <w:p w14:paraId="31CC03B2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2.10. 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</w:t>
      </w:r>
    </w:p>
    <w:p w14:paraId="7AB691E3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2.11. 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0AB4859E" w14:textId="77777777" w:rsid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907A395" w14:textId="3D01D77C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 Полномочия Комиссии</w:t>
      </w:r>
    </w:p>
    <w:p w14:paraId="451B572E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4" w:name="5"/>
      <w:bookmarkEnd w:id="4"/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Основные обязанности комиссии:</w:t>
      </w:r>
    </w:p>
    <w:p w14:paraId="44EC6790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реализация антикоррупционной политики учреждения, выявление и изучение причин, порождающих коррупцию;</w:t>
      </w:r>
    </w:p>
    <w:p w14:paraId="3C4DCFB6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проведение контрольных мероприятий, направленных на выявление коррупционных правонарушений работниками организации;</w:t>
      </w:r>
    </w:p>
    <w:p w14:paraId="10264F23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координация мероприятий по противодействию коррупции в учреждении; </w:t>
      </w:r>
    </w:p>
    <w:p w14:paraId="28B6B946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принимает в пределах своей компетенции решения, касающиеся организации, координации и совершенствования деятельности Учреждения по предупреждению коррупции, а также осуществляет контроль исполнения этих решений;</w:t>
      </w:r>
    </w:p>
    <w:p w14:paraId="04EE77D1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  <w:t>-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14:paraId="4B77480B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  <w:t>- организация работы по рассмотрению сообщений о конфликте интересов;</w:t>
      </w:r>
    </w:p>
    <w:p w14:paraId="3A13B3E6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контроль за служебным поведением работников учреждения;  </w:t>
      </w:r>
    </w:p>
    <w:p w14:paraId="20E95998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14:paraId="331EEA4C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14:paraId="440F236D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иные обязанности, закрепленные в нормативных правовых актах РФ и локальных нормативных актах учреждения.</w:t>
      </w:r>
    </w:p>
    <w:p w14:paraId="13CEE0D2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939210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4. Взаимодействие</w:t>
      </w:r>
    </w:p>
    <w:p w14:paraId="72572502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" w:name="7"/>
      <w:bookmarkEnd w:id="5"/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4.1. Комиссия осуществляет взаимодействие:</w:t>
      </w:r>
    </w:p>
    <w:p w14:paraId="1433BC96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 коллективом Учреждения по вопросам реализации мер противодействия коррупции, совершенствования методической и организационной работы по противодействию коррупции в учреждении;</w:t>
      </w:r>
    </w:p>
    <w:p w14:paraId="1FD67E77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 общественными объединениями, получателями социальных услуг, другими гражданами по рассмотрению их письменных обращений, связанных с вопросами противодействия коррупции в учреждении;</w:t>
      </w:r>
    </w:p>
    <w:p w14:paraId="02BE6903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5DCF3A08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14:paraId="71F2299C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333B4E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277266F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5. Обеспечение участия общественности и средств массовой информации в деятельности Комиссии</w:t>
      </w:r>
    </w:p>
    <w:p w14:paraId="200A36FC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5.1. Работники Учреждения и получатели социальных услуг вправе направлять в </w:t>
      </w: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установленном порядке обращения в Комиссию, которые рассматриваются на её заседаниях.</w:t>
      </w:r>
    </w:p>
    <w:p w14:paraId="42EC200A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5.2. На заседание Комиссии могут быть приглашены представители общественности и средств массовой информации (далее – СМИ). По решению председателя Комиссии, информация о рассмотренных Комиссией проблемных вопросах, не имеющая конфиденциальный характер, может передаваться в СМИ для опубликования и размещаться на сайте Учреждения.</w:t>
      </w:r>
    </w:p>
    <w:p w14:paraId="7795E5D6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FA6287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1A28DD7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ru-RU"/>
          <w14:ligatures w14:val="none"/>
        </w:rPr>
      </w:pPr>
    </w:p>
    <w:p w14:paraId="14283ECF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ru-RU"/>
          <w14:ligatures w14:val="none"/>
        </w:rPr>
      </w:pPr>
    </w:p>
    <w:p w14:paraId="66FE4C89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ru-RU"/>
          <w14:ligatures w14:val="none"/>
        </w:rPr>
      </w:pPr>
    </w:p>
    <w:p w14:paraId="44CB0C98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ru-RU"/>
          <w14:ligatures w14:val="none"/>
        </w:rPr>
      </w:pPr>
    </w:p>
    <w:p w14:paraId="3CAF017B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ru-RU"/>
          <w14:ligatures w14:val="none"/>
        </w:rPr>
      </w:pPr>
    </w:p>
    <w:p w14:paraId="20D8927E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ru-RU"/>
          <w14:ligatures w14:val="none"/>
        </w:rPr>
      </w:pPr>
    </w:p>
    <w:p w14:paraId="2F78B834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453F60DB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2B7393B7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0BF6AB60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111937D4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0F7F6B1A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263C88EF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7B5DED0C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5D5BD65A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273B113D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20112322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4C7D9E40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0A2CE15C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76CE2D4F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5EAD13F4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30E352FB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1BF32AC5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5ABC9B43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109D2F10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7923247E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543BF201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1ABFF080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507A13B3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76529284" w14:textId="77777777" w:rsidR="0021135B" w:rsidRPr="0021135B" w:rsidRDefault="0021135B" w:rsidP="00211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2060"/>
          <w:kern w:val="0"/>
          <w:sz w:val="24"/>
          <w:szCs w:val="24"/>
          <w:lang w:eastAsia="ru-RU"/>
          <w14:ligatures w14:val="none"/>
        </w:rPr>
      </w:pPr>
    </w:p>
    <w:p w14:paraId="44F4ACD6" w14:textId="77777777" w:rsidR="00764472" w:rsidRDefault="00764472"/>
    <w:sectPr w:rsidR="0076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172B5"/>
    <w:multiLevelType w:val="hybridMultilevel"/>
    <w:tmpl w:val="1650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220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5B"/>
    <w:rsid w:val="000F77AB"/>
    <w:rsid w:val="0021135B"/>
    <w:rsid w:val="00230697"/>
    <w:rsid w:val="0039568E"/>
    <w:rsid w:val="00764472"/>
    <w:rsid w:val="007E1CC7"/>
    <w:rsid w:val="008136FB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79FC"/>
  <w15:chartTrackingRefBased/>
  <w15:docId w15:val="{2A317D55-7BD8-4AA9-A033-1F4E620A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B11D-EF1D-421F-AB82-A43D31A9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cp:lastPrinted>2023-10-31T05:59:00Z</cp:lastPrinted>
  <dcterms:created xsi:type="dcterms:W3CDTF">2023-10-30T11:27:00Z</dcterms:created>
  <dcterms:modified xsi:type="dcterms:W3CDTF">2023-10-31T09:02:00Z</dcterms:modified>
</cp:coreProperties>
</file>